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FF2" w:rsidRDefault="000B75AA" w:rsidP="001E6FF2">
      <w:pPr>
        <w:jc w:val="center"/>
        <w:rPr>
          <w:b/>
          <w:sz w:val="28"/>
          <w:szCs w:val="28"/>
          <w:u w:val="single"/>
        </w:rPr>
      </w:pPr>
      <w:r w:rsidRPr="001E6FF2">
        <w:rPr>
          <w:b/>
          <w:sz w:val="28"/>
          <w:szCs w:val="28"/>
          <w:u w:val="single"/>
        </w:rPr>
        <w:t>ZAKRES UBEZPIECZENIA</w:t>
      </w:r>
    </w:p>
    <w:p w:rsidR="001E6FF2" w:rsidRDefault="001E6FF2" w:rsidP="001E6FF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NASTĘ</w:t>
      </w:r>
      <w:r w:rsidRPr="001E6FF2">
        <w:rPr>
          <w:b/>
          <w:sz w:val="28"/>
          <w:szCs w:val="28"/>
          <w:u w:val="single"/>
        </w:rPr>
        <w:t>PST</w:t>
      </w:r>
      <w:r>
        <w:rPr>
          <w:b/>
          <w:sz w:val="28"/>
          <w:szCs w:val="28"/>
          <w:u w:val="single"/>
        </w:rPr>
        <w:t>W</w:t>
      </w:r>
      <w:r w:rsidRPr="001E6FF2">
        <w:rPr>
          <w:b/>
          <w:sz w:val="28"/>
          <w:szCs w:val="28"/>
          <w:u w:val="single"/>
        </w:rPr>
        <w:t xml:space="preserve"> NIESZCZĘŚLIWYCH WYPADKÓW DZIECI </w:t>
      </w:r>
      <w:r w:rsidR="000B75AA" w:rsidRPr="001E6FF2">
        <w:rPr>
          <w:b/>
          <w:sz w:val="28"/>
          <w:szCs w:val="28"/>
          <w:u w:val="single"/>
        </w:rPr>
        <w:t xml:space="preserve"> MŁODZIEŻY</w:t>
      </w:r>
    </w:p>
    <w:p w:rsidR="00CE0315" w:rsidRDefault="000B75AA" w:rsidP="001E6FF2">
      <w:pPr>
        <w:jc w:val="center"/>
        <w:rPr>
          <w:b/>
          <w:sz w:val="28"/>
          <w:szCs w:val="28"/>
        </w:rPr>
      </w:pPr>
      <w:r w:rsidRPr="001E6FF2">
        <w:rPr>
          <w:b/>
          <w:sz w:val="28"/>
          <w:szCs w:val="28"/>
          <w:u w:val="single"/>
        </w:rPr>
        <w:t>ZESPOŁU SZKÓŁ NR 2 W SUWAŁKACH</w:t>
      </w:r>
      <w:r w:rsidR="00773D2B">
        <w:rPr>
          <w:b/>
          <w:sz w:val="28"/>
          <w:szCs w:val="28"/>
          <w:u w:val="single"/>
        </w:rPr>
        <w:t xml:space="preserve"> </w:t>
      </w:r>
    </w:p>
    <w:p w:rsidR="00773D2B" w:rsidRPr="00773D2B" w:rsidRDefault="003E2B04" w:rsidP="001E6F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Rok szkolny 2023/2024</w:t>
      </w:r>
    </w:p>
    <w:p w:rsidR="000B75AA" w:rsidRDefault="000B75A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0B75AA" w:rsidRPr="000B75AA" w:rsidTr="003E5D76">
        <w:tc>
          <w:tcPr>
            <w:tcW w:w="5807" w:type="dxa"/>
          </w:tcPr>
          <w:p w:rsidR="000B75AA" w:rsidRPr="000B75AA" w:rsidRDefault="000B75AA">
            <w:pPr>
              <w:rPr>
                <w:b/>
              </w:rPr>
            </w:pPr>
            <w:r w:rsidRPr="000B75AA">
              <w:rPr>
                <w:b/>
              </w:rPr>
              <w:t xml:space="preserve">ZAKRES PODSTAWOWY </w:t>
            </w:r>
          </w:p>
        </w:tc>
        <w:tc>
          <w:tcPr>
            <w:tcW w:w="3255" w:type="dxa"/>
          </w:tcPr>
          <w:p w:rsidR="000B75AA" w:rsidRPr="000B75AA" w:rsidRDefault="000B75AA" w:rsidP="008032FA">
            <w:pPr>
              <w:jc w:val="center"/>
              <w:rPr>
                <w:b/>
              </w:rPr>
            </w:pPr>
            <w:r w:rsidRPr="000B75AA">
              <w:rPr>
                <w:b/>
              </w:rPr>
              <w:t>SUMA/LIMIT UBEZPIECZENIA</w:t>
            </w:r>
          </w:p>
        </w:tc>
      </w:tr>
      <w:tr w:rsidR="000B75AA" w:rsidTr="003E5D76">
        <w:tc>
          <w:tcPr>
            <w:tcW w:w="5807" w:type="dxa"/>
          </w:tcPr>
          <w:p w:rsidR="000B75AA" w:rsidRDefault="000B75AA" w:rsidP="002F77B5">
            <w:r>
              <w:t xml:space="preserve">Śmierć </w:t>
            </w:r>
            <w:r w:rsidR="002F77B5">
              <w:t xml:space="preserve">na terenie placówki oświatowej </w:t>
            </w:r>
          </w:p>
        </w:tc>
        <w:tc>
          <w:tcPr>
            <w:tcW w:w="3255" w:type="dxa"/>
          </w:tcPr>
          <w:p w:rsidR="000B75AA" w:rsidRDefault="002F77B5" w:rsidP="00BF285C">
            <w:pPr>
              <w:jc w:val="center"/>
            </w:pPr>
            <w:r>
              <w:t>4</w:t>
            </w:r>
            <w:r w:rsidR="00BF285C">
              <w:t>0</w:t>
            </w:r>
            <w:r w:rsidR="000B75AA">
              <w:t> 000 zł</w:t>
            </w:r>
          </w:p>
        </w:tc>
      </w:tr>
      <w:tr w:rsidR="000B75AA" w:rsidTr="003E5D76">
        <w:tc>
          <w:tcPr>
            <w:tcW w:w="5807" w:type="dxa"/>
          </w:tcPr>
          <w:p w:rsidR="000B75AA" w:rsidRDefault="000B75AA" w:rsidP="002F77B5">
            <w:r>
              <w:t xml:space="preserve">Śmierć w środku lokomocji </w:t>
            </w:r>
            <w:r w:rsidR="00E84332">
              <w:t xml:space="preserve">lub w </w:t>
            </w:r>
            <w:r w:rsidR="002F77B5">
              <w:t>skutek aktu</w:t>
            </w:r>
            <w:r>
              <w:t xml:space="preserve"> terroru </w:t>
            </w:r>
          </w:p>
        </w:tc>
        <w:tc>
          <w:tcPr>
            <w:tcW w:w="3255" w:type="dxa"/>
          </w:tcPr>
          <w:p w:rsidR="000B75AA" w:rsidRDefault="002F77B5" w:rsidP="002F77B5">
            <w:pPr>
              <w:jc w:val="center"/>
            </w:pPr>
            <w:r>
              <w:t>3</w:t>
            </w:r>
            <w:r w:rsidR="00BF285C">
              <w:t>0 0</w:t>
            </w:r>
            <w:r w:rsidR="000B75AA">
              <w:t>00 zł</w:t>
            </w:r>
          </w:p>
        </w:tc>
      </w:tr>
      <w:tr w:rsidR="002F77B5" w:rsidTr="003E5D76">
        <w:tc>
          <w:tcPr>
            <w:tcW w:w="5807" w:type="dxa"/>
          </w:tcPr>
          <w:p w:rsidR="002F77B5" w:rsidRDefault="002F77B5" w:rsidP="002F77B5">
            <w:r>
              <w:t xml:space="preserve">Śmierć wskutek nieszczęśliwego wypadku </w:t>
            </w:r>
          </w:p>
        </w:tc>
        <w:tc>
          <w:tcPr>
            <w:tcW w:w="3255" w:type="dxa"/>
          </w:tcPr>
          <w:p w:rsidR="002F77B5" w:rsidRDefault="002F77B5" w:rsidP="008032FA">
            <w:pPr>
              <w:jc w:val="center"/>
            </w:pPr>
            <w:r>
              <w:t>20</w:t>
            </w:r>
            <w:r w:rsidR="008471F7">
              <w:t> </w:t>
            </w:r>
            <w:r>
              <w:t>000</w:t>
            </w:r>
            <w:r w:rsidR="008471F7">
              <w:t xml:space="preserve"> zł</w:t>
            </w:r>
          </w:p>
        </w:tc>
      </w:tr>
      <w:tr w:rsidR="000B75AA" w:rsidTr="003E5D76">
        <w:tc>
          <w:tcPr>
            <w:tcW w:w="5807" w:type="dxa"/>
          </w:tcPr>
          <w:p w:rsidR="000B75AA" w:rsidRDefault="002F77B5" w:rsidP="000B75AA">
            <w:r>
              <w:t xml:space="preserve">Uszkodzenie ciała 100% uszczerbku na zdrowiu </w:t>
            </w:r>
          </w:p>
        </w:tc>
        <w:tc>
          <w:tcPr>
            <w:tcW w:w="3255" w:type="dxa"/>
          </w:tcPr>
          <w:p w:rsidR="000B75AA" w:rsidRDefault="002F77B5" w:rsidP="008032FA">
            <w:pPr>
              <w:jc w:val="center"/>
            </w:pPr>
            <w:r>
              <w:t>20</w:t>
            </w:r>
            <w:r w:rsidR="000B75AA">
              <w:t> 000 zł</w:t>
            </w:r>
          </w:p>
        </w:tc>
      </w:tr>
      <w:tr w:rsidR="000B75AA" w:rsidTr="003E5D76">
        <w:tc>
          <w:tcPr>
            <w:tcW w:w="5807" w:type="dxa"/>
          </w:tcPr>
          <w:p w:rsidR="000B75AA" w:rsidRDefault="002F77B5" w:rsidP="007F5B9A">
            <w:r>
              <w:t xml:space="preserve">Uszkodzenie ciała </w:t>
            </w:r>
            <w:r>
              <w:t>wskutek aktu</w:t>
            </w:r>
            <w:r w:rsidR="000B75AA">
              <w:t xml:space="preserve"> </w:t>
            </w:r>
            <w:r w:rsidR="007F5B9A">
              <w:t xml:space="preserve"> </w:t>
            </w:r>
            <w:r w:rsidR="000B75AA">
              <w:t xml:space="preserve">terroru </w:t>
            </w:r>
          </w:p>
          <w:p w:rsidR="002F77B5" w:rsidRDefault="002F77B5" w:rsidP="007F5B9A">
            <w:r>
              <w:t xml:space="preserve">     Uszczerbki do 10% wypłata za każdy 1% SU</w:t>
            </w:r>
          </w:p>
          <w:p w:rsidR="002F77B5" w:rsidRDefault="002F77B5" w:rsidP="007F5B9A">
            <w:r>
              <w:t xml:space="preserve">     </w:t>
            </w:r>
            <w:r>
              <w:t xml:space="preserve">Uszczerbki </w:t>
            </w:r>
            <w:r>
              <w:t>od 11% do 24</w:t>
            </w:r>
            <w:r>
              <w:t>% wypłata za każdy 1% SU</w:t>
            </w:r>
          </w:p>
          <w:p w:rsidR="002F77B5" w:rsidRDefault="002F77B5" w:rsidP="007F5B9A">
            <w:r>
              <w:t xml:space="preserve">     </w:t>
            </w:r>
            <w:r>
              <w:t xml:space="preserve">Uszczerbki </w:t>
            </w:r>
            <w:r>
              <w:t>od 25</w:t>
            </w:r>
            <w:r>
              <w:t>% wypłata za każdy 1% SU</w:t>
            </w:r>
          </w:p>
        </w:tc>
        <w:tc>
          <w:tcPr>
            <w:tcW w:w="3255" w:type="dxa"/>
          </w:tcPr>
          <w:p w:rsidR="000B75AA" w:rsidRDefault="002F77B5" w:rsidP="002F77B5">
            <w:pPr>
              <w:jc w:val="center"/>
            </w:pPr>
            <w:r>
              <w:t>15 000</w:t>
            </w:r>
            <w:r w:rsidR="000B75AA">
              <w:t xml:space="preserve"> zł</w:t>
            </w:r>
            <w:r w:rsidR="009218E9">
              <w:t xml:space="preserve"> </w:t>
            </w:r>
          </w:p>
          <w:p w:rsidR="002F77B5" w:rsidRDefault="002F77B5" w:rsidP="002F77B5">
            <w:pPr>
              <w:jc w:val="center"/>
            </w:pPr>
            <w:r>
              <w:t>350 zł</w:t>
            </w:r>
          </w:p>
          <w:p w:rsidR="002F77B5" w:rsidRDefault="002F77B5" w:rsidP="002F77B5">
            <w:pPr>
              <w:jc w:val="center"/>
            </w:pPr>
            <w:r>
              <w:t>350 zł</w:t>
            </w:r>
          </w:p>
          <w:p w:rsidR="002F77B5" w:rsidRDefault="002F77B5" w:rsidP="002F77B5">
            <w:pPr>
              <w:jc w:val="center"/>
            </w:pPr>
            <w:r>
              <w:t xml:space="preserve">350 zł </w:t>
            </w:r>
          </w:p>
        </w:tc>
      </w:tr>
      <w:tr w:rsidR="008471F7" w:rsidTr="003E5D76">
        <w:tc>
          <w:tcPr>
            <w:tcW w:w="5807" w:type="dxa"/>
          </w:tcPr>
          <w:p w:rsidR="008471F7" w:rsidRDefault="008471F7" w:rsidP="007F5B9A">
            <w:r>
              <w:t xml:space="preserve">Uszkodzenie ciała wskutek nieszczęśliwego wypadku </w:t>
            </w:r>
          </w:p>
          <w:p w:rsidR="008471F7" w:rsidRDefault="008471F7" w:rsidP="008471F7">
            <w:r>
              <w:t xml:space="preserve">     </w:t>
            </w:r>
            <w:r>
              <w:t>Uszczerbki do 10% wypłata za każdy 1% SU</w:t>
            </w:r>
          </w:p>
          <w:p w:rsidR="008471F7" w:rsidRDefault="008471F7" w:rsidP="008471F7">
            <w:r>
              <w:t xml:space="preserve">     Uszczerbki od 11% do 24% wypłata za każdy 1% SU</w:t>
            </w:r>
          </w:p>
          <w:p w:rsidR="008471F7" w:rsidRDefault="008471F7" w:rsidP="008471F7">
            <w:r>
              <w:t xml:space="preserve">     Uszczerbki od 25% wypłata za każdy 1% SU</w:t>
            </w:r>
          </w:p>
        </w:tc>
        <w:tc>
          <w:tcPr>
            <w:tcW w:w="3255" w:type="dxa"/>
          </w:tcPr>
          <w:p w:rsidR="008471F7" w:rsidRDefault="008471F7" w:rsidP="002F77B5">
            <w:pPr>
              <w:jc w:val="center"/>
            </w:pPr>
            <w:r>
              <w:t xml:space="preserve">10 000 zł </w:t>
            </w:r>
          </w:p>
          <w:p w:rsidR="008471F7" w:rsidRDefault="008471F7" w:rsidP="002F77B5">
            <w:pPr>
              <w:jc w:val="center"/>
            </w:pPr>
            <w:r>
              <w:t xml:space="preserve">100 zł </w:t>
            </w:r>
          </w:p>
          <w:p w:rsidR="008471F7" w:rsidRDefault="008471F7" w:rsidP="002F77B5">
            <w:pPr>
              <w:jc w:val="center"/>
            </w:pPr>
            <w:r>
              <w:t xml:space="preserve">100 zł </w:t>
            </w:r>
          </w:p>
          <w:p w:rsidR="008471F7" w:rsidRDefault="008471F7" w:rsidP="002F77B5">
            <w:pPr>
              <w:jc w:val="center"/>
            </w:pPr>
            <w:r>
              <w:t xml:space="preserve">200 zł </w:t>
            </w:r>
          </w:p>
        </w:tc>
      </w:tr>
      <w:tr w:rsidR="000B75AA" w:rsidTr="003E5D76">
        <w:tc>
          <w:tcPr>
            <w:tcW w:w="5807" w:type="dxa"/>
          </w:tcPr>
          <w:p w:rsidR="000B75AA" w:rsidRDefault="001D65D8" w:rsidP="000B75AA">
            <w:r>
              <w:t xml:space="preserve">Ugryzienie, ukąszenie lub użądlenie, zdiagnozowanie boreliozy </w:t>
            </w:r>
            <w:r w:rsidR="00E84332">
              <w:t xml:space="preserve"> </w:t>
            </w:r>
          </w:p>
        </w:tc>
        <w:tc>
          <w:tcPr>
            <w:tcW w:w="3255" w:type="dxa"/>
          </w:tcPr>
          <w:p w:rsidR="000B75AA" w:rsidRDefault="00E84332" w:rsidP="008032FA">
            <w:pPr>
              <w:jc w:val="center"/>
            </w:pPr>
            <w:r>
              <w:t>200 zł</w:t>
            </w:r>
          </w:p>
        </w:tc>
      </w:tr>
      <w:tr w:rsidR="000B75AA" w:rsidTr="003E5D76">
        <w:tc>
          <w:tcPr>
            <w:tcW w:w="5807" w:type="dxa"/>
          </w:tcPr>
          <w:p w:rsidR="000B75AA" w:rsidRDefault="001D65D8" w:rsidP="000B75AA">
            <w:r>
              <w:t xml:space="preserve">Nieszczęśliwy wypadek bez trwałego uszczerbku </w:t>
            </w:r>
            <w:r w:rsidR="00E84332">
              <w:t xml:space="preserve"> </w:t>
            </w:r>
          </w:p>
        </w:tc>
        <w:tc>
          <w:tcPr>
            <w:tcW w:w="3255" w:type="dxa"/>
          </w:tcPr>
          <w:p w:rsidR="000B75AA" w:rsidRDefault="007F5B9A" w:rsidP="008032FA">
            <w:pPr>
              <w:jc w:val="center"/>
            </w:pPr>
            <w:r>
              <w:t>15</w:t>
            </w:r>
            <w:r w:rsidR="00E84332">
              <w:t>0 zł</w:t>
            </w:r>
          </w:p>
        </w:tc>
      </w:tr>
      <w:tr w:rsidR="000B75AA" w:rsidTr="003E5D76">
        <w:tc>
          <w:tcPr>
            <w:tcW w:w="5807" w:type="dxa"/>
          </w:tcPr>
          <w:p w:rsidR="000B75AA" w:rsidRDefault="00D375B7" w:rsidP="00D375B7">
            <w:r>
              <w:t xml:space="preserve">Koszty </w:t>
            </w:r>
            <w:r w:rsidR="00E84332">
              <w:t xml:space="preserve"> operacji plastycznych </w:t>
            </w:r>
          </w:p>
        </w:tc>
        <w:tc>
          <w:tcPr>
            <w:tcW w:w="3255" w:type="dxa"/>
          </w:tcPr>
          <w:p w:rsidR="000B75AA" w:rsidRDefault="00CF79AD" w:rsidP="008032FA">
            <w:pPr>
              <w:jc w:val="center"/>
            </w:pPr>
            <w:r>
              <w:t>10 0</w:t>
            </w:r>
            <w:r w:rsidR="00E84332">
              <w:t>00 zł</w:t>
            </w:r>
          </w:p>
        </w:tc>
      </w:tr>
      <w:tr w:rsidR="00E84332" w:rsidRPr="00E84332" w:rsidTr="003E5D76">
        <w:tc>
          <w:tcPr>
            <w:tcW w:w="5807" w:type="dxa"/>
          </w:tcPr>
          <w:p w:rsidR="00E84332" w:rsidRPr="00E84332" w:rsidRDefault="00E84332" w:rsidP="00E84332">
            <w:pPr>
              <w:rPr>
                <w:b/>
              </w:rPr>
            </w:pPr>
            <w:bookmarkStart w:id="0" w:name="_GoBack"/>
            <w:bookmarkEnd w:id="0"/>
            <w:r w:rsidRPr="00E84332">
              <w:rPr>
                <w:b/>
              </w:rPr>
              <w:t xml:space="preserve">ZAKRES DODATKOWY </w:t>
            </w:r>
          </w:p>
        </w:tc>
        <w:tc>
          <w:tcPr>
            <w:tcW w:w="3255" w:type="dxa"/>
          </w:tcPr>
          <w:p w:rsidR="00E84332" w:rsidRPr="000B75AA" w:rsidRDefault="00E84332" w:rsidP="008032FA">
            <w:pPr>
              <w:jc w:val="center"/>
              <w:rPr>
                <w:b/>
              </w:rPr>
            </w:pPr>
            <w:r w:rsidRPr="000B75AA">
              <w:rPr>
                <w:b/>
              </w:rPr>
              <w:t>SUMA/LIMIT UBEZPIECZENIA</w:t>
            </w:r>
          </w:p>
        </w:tc>
      </w:tr>
      <w:tr w:rsidR="00E84332" w:rsidTr="003E5D76">
        <w:tc>
          <w:tcPr>
            <w:tcW w:w="5807" w:type="dxa"/>
          </w:tcPr>
          <w:p w:rsidR="00E84332" w:rsidRDefault="005F41D4" w:rsidP="00E84332">
            <w:r>
              <w:t>Koszty poszukiwania dziecka</w:t>
            </w:r>
          </w:p>
        </w:tc>
        <w:tc>
          <w:tcPr>
            <w:tcW w:w="3255" w:type="dxa"/>
          </w:tcPr>
          <w:p w:rsidR="00E84332" w:rsidRDefault="00BF285C" w:rsidP="00232AEC">
            <w:pPr>
              <w:jc w:val="center"/>
            </w:pPr>
            <w:r>
              <w:t>5 0</w:t>
            </w:r>
            <w:r w:rsidR="00E84332">
              <w:t>00 zł</w:t>
            </w:r>
          </w:p>
        </w:tc>
      </w:tr>
      <w:tr w:rsidR="00E84332" w:rsidTr="003E5D76">
        <w:tc>
          <w:tcPr>
            <w:tcW w:w="5807" w:type="dxa"/>
          </w:tcPr>
          <w:p w:rsidR="00E84332" w:rsidRDefault="005F41D4" w:rsidP="00E84332">
            <w:r>
              <w:t xml:space="preserve">Koszty leczenia </w:t>
            </w:r>
            <w:r w:rsidR="00E84332">
              <w:t xml:space="preserve">  </w:t>
            </w:r>
          </w:p>
        </w:tc>
        <w:tc>
          <w:tcPr>
            <w:tcW w:w="3255" w:type="dxa"/>
          </w:tcPr>
          <w:p w:rsidR="00E84332" w:rsidRDefault="005F41D4" w:rsidP="007F5B9A">
            <w:pPr>
              <w:jc w:val="center"/>
            </w:pPr>
            <w:r>
              <w:t xml:space="preserve">5 000 zł </w:t>
            </w:r>
          </w:p>
        </w:tc>
      </w:tr>
      <w:tr w:rsidR="00E84332" w:rsidTr="003E5D76">
        <w:tc>
          <w:tcPr>
            <w:tcW w:w="5807" w:type="dxa"/>
          </w:tcPr>
          <w:p w:rsidR="00E84332" w:rsidRDefault="005F41D4" w:rsidP="00E84332">
            <w:r>
              <w:t xml:space="preserve">Pobyt w szpitalu po nieszczęśliwym wypadku </w:t>
            </w:r>
          </w:p>
        </w:tc>
        <w:tc>
          <w:tcPr>
            <w:tcW w:w="3255" w:type="dxa"/>
          </w:tcPr>
          <w:p w:rsidR="00E84332" w:rsidRDefault="005F41D4" w:rsidP="008032FA">
            <w:pPr>
              <w:jc w:val="center"/>
            </w:pPr>
            <w:r>
              <w:t xml:space="preserve">50 zł / dzień, limit 2 250 zł </w:t>
            </w:r>
          </w:p>
        </w:tc>
      </w:tr>
      <w:tr w:rsidR="00FA1785" w:rsidTr="003E5D76">
        <w:tc>
          <w:tcPr>
            <w:tcW w:w="5807" w:type="dxa"/>
          </w:tcPr>
          <w:p w:rsidR="00FA1785" w:rsidRDefault="00056EE7" w:rsidP="00FA1785">
            <w:r>
              <w:t xml:space="preserve">Leczenie szpitalne po nieszczęśliwym wypadku </w:t>
            </w:r>
          </w:p>
        </w:tc>
        <w:tc>
          <w:tcPr>
            <w:tcW w:w="3255" w:type="dxa"/>
          </w:tcPr>
          <w:p w:rsidR="00FA1785" w:rsidRDefault="00056EE7" w:rsidP="008032FA">
            <w:pPr>
              <w:jc w:val="center"/>
            </w:pPr>
            <w:r>
              <w:t>1 500 zł</w:t>
            </w:r>
          </w:p>
        </w:tc>
      </w:tr>
      <w:tr w:rsidR="00FA1785" w:rsidTr="003E5D76">
        <w:tc>
          <w:tcPr>
            <w:tcW w:w="5807" w:type="dxa"/>
          </w:tcPr>
          <w:p w:rsidR="00FA1785" w:rsidRDefault="00056EE7" w:rsidP="00FA1785">
            <w:r>
              <w:t xml:space="preserve">Poważne zachorowanie </w:t>
            </w:r>
          </w:p>
        </w:tc>
        <w:tc>
          <w:tcPr>
            <w:tcW w:w="3255" w:type="dxa"/>
          </w:tcPr>
          <w:p w:rsidR="00FA1785" w:rsidRDefault="00056EE7" w:rsidP="008032FA">
            <w:pPr>
              <w:jc w:val="center"/>
            </w:pPr>
            <w:r>
              <w:t>5 000 zł</w:t>
            </w:r>
          </w:p>
        </w:tc>
      </w:tr>
      <w:tr w:rsidR="0026056B" w:rsidTr="00100ED4">
        <w:tc>
          <w:tcPr>
            <w:tcW w:w="5807" w:type="dxa"/>
          </w:tcPr>
          <w:p w:rsidR="0026056B" w:rsidRDefault="0026056B" w:rsidP="00100ED4">
            <w:r>
              <w:t xml:space="preserve">Niezdolność do pracy lub nauki </w:t>
            </w:r>
          </w:p>
        </w:tc>
        <w:tc>
          <w:tcPr>
            <w:tcW w:w="3255" w:type="dxa"/>
          </w:tcPr>
          <w:p w:rsidR="0026056B" w:rsidRDefault="0026056B" w:rsidP="00100ED4">
            <w:pPr>
              <w:jc w:val="center"/>
            </w:pPr>
            <w:r>
              <w:t>5 zł /dzień, limit 900 zł</w:t>
            </w:r>
          </w:p>
        </w:tc>
      </w:tr>
      <w:tr w:rsidR="00FA1785" w:rsidTr="003E5D76">
        <w:tc>
          <w:tcPr>
            <w:tcW w:w="5807" w:type="dxa"/>
          </w:tcPr>
          <w:p w:rsidR="00FA1785" w:rsidRDefault="0026056B" w:rsidP="00FA1785">
            <w:r>
              <w:t xml:space="preserve">Koszty rehabilitacji </w:t>
            </w:r>
          </w:p>
        </w:tc>
        <w:tc>
          <w:tcPr>
            <w:tcW w:w="3255" w:type="dxa"/>
          </w:tcPr>
          <w:p w:rsidR="00FA1785" w:rsidRDefault="0026056B" w:rsidP="008032FA">
            <w:pPr>
              <w:jc w:val="center"/>
            </w:pPr>
            <w:r>
              <w:t xml:space="preserve">5 000 zł </w:t>
            </w:r>
          </w:p>
        </w:tc>
      </w:tr>
      <w:tr w:rsidR="000B3E9C" w:rsidTr="003E5D76">
        <w:tc>
          <w:tcPr>
            <w:tcW w:w="5807" w:type="dxa"/>
          </w:tcPr>
          <w:p w:rsidR="000B3E9C" w:rsidRDefault="0026056B" w:rsidP="007F5B9A">
            <w:r>
              <w:t xml:space="preserve">Koszty środków specjalnych </w:t>
            </w:r>
          </w:p>
        </w:tc>
        <w:tc>
          <w:tcPr>
            <w:tcW w:w="3255" w:type="dxa"/>
          </w:tcPr>
          <w:p w:rsidR="000B3E9C" w:rsidRDefault="0026056B" w:rsidP="000B3E9C">
            <w:pPr>
              <w:jc w:val="center"/>
            </w:pPr>
            <w:r>
              <w:t xml:space="preserve">5 000 zł </w:t>
            </w:r>
          </w:p>
          <w:p w:rsidR="0026056B" w:rsidRDefault="0026056B" w:rsidP="000B3E9C">
            <w:pPr>
              <w:jc w:val="center"/>
            </w:pPr>
            <w:r>
              <w:t xml:space="preserve">(limit na </w:t>
            </w:r>
            <w:proofErr w:type="spellStart"/>
            <w:r>
              <w:t>uszk</w:t>
            </w:r>
            <w:proofErr w:type="spellEnd"/>
            <w:r>
              <w:t xml:space="preserve">. </w:t>
            </w:r>
            <w:proofErr w:type="spellStart"/>
            <w:r>
              <w:t>sprz</w:t>
            </w:r>
            <w:proofErr w:type="spellEnd"/>
            <w:r>
              <w:t>. med., 600 zł)</w:t>
            </w:r>
          </w:p>
        </w:tc>
      </w:tr>
      <w:tr w:rsidR="007F5B9A" w:rsidTr="003E5D76">
        <w:tc>
          <w:tcPr>
            <w:tcW w:w="5807" w:type="dxa"/>
          </w:tcPr>
          <w:p w:rsidR="007F5B9A" w:rsidRDefault="0026056B" w:rsidP="007F5B9A">
            <w:r>
              <w:t xml:space="preserve">Śmierć opiekuna prawnego </w:t>
            </w:r>
          </w:p>
        </w:tc>
        <w:tc>
          <w:tcPr>
            <w:tcW w:w="3255" w:type="dxa"/>
          </w:tcPr>
          <w:p w:rsidR="007F5B9A" w:rsidRDefault="0026056B" w:rsidP="000B3E9C">
            <w:pPr>
              <w:jc w:val="center"/>
            </w:pPr>
            <w:r>
              <w:t xml:space="preserve">5 000 zł </w:t>
            </w:r>
          </w:p>
        </w:tc>
      </w:tr>
      <w:tr w:rsidR="00A14663" w:rsidTr="000F25D9">
        <w:tc>
          <w:tcPr>
            <w:tcW w:w="5807" w:type="dxa"/>
          </w:tcPr>
          <w:p w:rsidR="00A14663" w:rsidRDefault="0026056B" w:rsidP="000F25D9">
            <w:r>
              <w:t xml:space="preserve">Pobyt w szpitalu z powodu choroby </w:t>
            </w:r>
          </w:p>
        </w:tc>
        <w:tc>
          <w:tcPr>
            <w:tcW w:w="3255" w:type="dxa"/>
          </w:tcPr>
          <w:p w:rsidR="00A14663" w:rsidRDefault="0026056B" w:rsidP="000F25D9">
            <w:pPr>
              <w:jc w:val="center"/>
            </w:pPr>
            <w:r>
              <w:t xml:space="preserve">35 zł / dzień , limit 2 000 zł </w:t>
            </w:r>
          </w:p>
        </w:tc>
      </w:tr>
      <w:tr w:rsidR="00A14663" w:rsidTr="003E5D76">
        <w:tc>
          <w:tcPr>
            <w:tcW w:w="5807" w:type="dxa"/>
          </w:tcPr>
          <w:p w:rsidR="002349DA" w:rsidRPr="002349DA" w:rsidRDefault="0026056B" w:rsidP="007F5B9A">
            <w:r>
              <w:t xml:space="preserve">Dziecko w sieci </w:t>
            </w:r>
          </w:p>
        </w:tc>
        <w:tc>
          <w:tcPr>
            <w:tcW w:w="3255" w:type="dxa"/>
          </w:tcPr>
          <w:p w:rsidR="00A14663" w:rsidRDefault="0026056B" w:rsidP="000B3E9C">
            <w:pPr>
              <w:jc w:val="center"/>
            </w:pPr>
            <w:r>
              <w:t xml:space="preserve">W zakresie </w:t>
            </w:r>
          </w:p>
        </w:tc>
      </w:tr>
      <w:tr w:rsidR="0026056B" w:rsidTr="003E5D76">
        <w:tc>
          <w:tcPr>
            <w:tcW w:w="5807" w:type="dxa"/>
          </w:tcPr>
          <w:p w:rsidR="0026056B" w:rsidRDefault="0026056B" w:rsidP="007F5B9A">
            <w:r>
              <w:t>Ochrona ubezpieczeniowa zostaje rozszerzona o dod</w:t>
            </w:r>
            <w:r w:rsidR="002349DA">
              <w:t>a</w:t>
            </w:r>
            <w:r>
              <w:t xml:space="preserve">tkowy miesiąc dla uczniów ostatnich klas </w:t>
            </w:r>
          </w:p>
        </w:tc>
        <w:tc>
          <w:tcPr>
            <w:tcW w:w="3255" w:type="dxa"/>
          </w:tcPr>
          <w:p w:rsidR="0026056B" w:rsidRDefault="002349DA" w:rsidP="000B3E9C">
            <w:pPr>
              <w:jc w:val="center"/>
            </w:pPr>
            <w:r>
              <w:t xml:space="preserve">Tak </w:t>
            </w:r>
          </w:p>
        </w:tc>
      </w:tr>
    </w:tbl>
    <w:p w:rsidR="000B75AA" w:rsidRDefault="000B75AA" w:rsidP="0078009B"/>
    <w:sectPr w:rsidR="000B75AA" w:rsidSect="0078009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5AA"/>
    <w:rsid w:val="00056EE7"/>
    <w:rsid w:val="000B3E9C"/>
    <w:rsid w:val="000B75AA"/>
    <w:rsid w:val="00132D5F"/>
    <w:rsid w:val="001D65D8"/>
    <w:rsid w:val="001E6FF2"/>
    <w:rsid w:val="00232AEC"/>
    <w:rsid w:val="002349DA"/>
    <w:rsid w:val="0026056B"/>
    <w:rsid w:val="002F77B5"/>
    <w:rsid w:val="003E2B04"/>
    <w:rsid w:val="003E5D76"/>
    <w:rsid w:val="005F41D4"/>
    <w:rsid w:val="00640BD2"/>
    <w:rsid w:val="00653382"/>
    <w:rsid w:val="00694857"/>
    <w:rsid w:val="00737257"/>
    <w:rsid w:val="00773D2B"/>
    <w:rsid w:val="0078009B"/>
    <w:rsid w:val="007E50EC"/>
    <w:rsid w:val="007F5B9A"/>
    <w:rsid w:val="008032FA"/>
    <w:rsid w:val="00825E51"/>
    <w:rsid w:val="008471F7"/>
    <w:rsid w:val="009218E9"/>
    <w:rsid w:val="00941056"/>
    <w:rsid w:val="00A14663"/>
    <w:rsid w:val="00A568DA"/>
    <w:rsid w:val="00A841D9"/>
    <w:rsid w:val="00AD2CE4"/>
    <w:rsid w:val="00BF285C"/>
    <w:rsid w:val="00CE0315"/>
    <w:rsid w:val="00CF79AD"/>
    <w:rsid w:val="00D375B7"/>
    <w:rsid w:val="00D70D2C"/>
    <w:rsid w:val="00E84332"/>
    <w:rsid w:val="00FA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42BC7"/>
  <w15:chartTrackingRefBased/>
  <w15:docId w15:val="{962DC7B1-1EC7-48F1-8C8B-77BCC9604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7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40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B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NAUCZYCIEL</cp:lastModifiedBy>
  <cp:revision>8</cp:revision>
  <cp:lastPrinted>2023-08-31T17:11:00Z</cp:lastPrinted>
  <dcterms:created xsi:type="dcterms:W3CDTF">2023-08-31T16:47:00Z</dcterms:created>
  <dcterms:modified xsi:type="dcterms:W3CDTF">2023-08-31T17:11:00Z</dcterms:modified>
</cp:coreProperties>
</file>